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3F" w:rsidRPr="006C3557" w:rsidRDefault="00C6203F" w:rsidP="00C6203F">
      <w:pPr>
        <w:ind w:right="-1"/>
        <w:jc w:val="center"/>
        <w:rPr>
          <w:b/>
          <w:color w:val="000000"/>
        </w:rPr>
      </w:pPr>
      <w:r w:rsidRPr="006C3557">
        <w:rPr>
          <w:b/>
          <w:color w:val="000000"/>
        </w:rPr>
        <w:t>П Л А Н</w:t>
      </w:r>
    </w:p>
    <w:p w:rsidR="00C6203F" w:rsidRPr="006C3557" w:rsidRDefault="00C6203F" w:rsidP="00C6203F">
      <w:pPr>
        <w:ind w:right="-1"/>
        <w:jc w:val="center"/>
        <w:rPr>
          <w:b/>
          <w:color w:val="000000"/>
        </w:rPr>
      </w:pPr>
      <w:r w:rsidRPr="006C3557">
        <w:rPr>
          <w:b/>
          <w:color w:val="000000"/>
        </w:rPr>
        <w:t>работы Управляющего</w:t>
      </w:r>
      <w:r w:rsidR="00417890">
        <w:rPr>
          <w:b/>
          <w:color w:val="000000"/>
        </w:rPr>
        <w:t xml:space="preserve"> С</w:t>
      </w:r>
      <w:r w:rsidRPr="006C3557">
        <w:rPr>
          <w:b/>
          <w:color w:val="000000"/>
        </w:rPr>
        <w:t>овета</w:t>
      </w:r>
      <w:r w:rsidR="00417890">
        <w:rPr>
          <w:b/>
          <w:color w:val="000000"/>
        </w:rPr>
        <w:t xml:space="preserve"> </w:t>
      </w:r>
      <w:bookmarkStart w:id="0" w:name="_GoBack"/>
      <w:bookmarkEnd w:id="0"/>
      <w:r w:rsidR="00417890">
        <w:rPr>
          <w:b/>
          <w:color w:val="000000"/>
        </w:rPr>
        <w:t xml:space="preserve">МБОУ гимназии № </w:t>
      </w:r>
      <w:proofErr w:type="gramStart"/>
      <w:r w:rsidR="00417890">
        <w:rPr>
          <w:b/>
          <w:color w:val="000000"/>
        </w:rPr>
        <w:t xml:space="preserve">4 </w:t>
      </w:r>
      <w:r w:rsidRPr="006C3557">
        <w:rPr>
          <w:b/>
          <w:color w:val="000000"/>
        </w:rPr>
        <w:t xml:space="preserve"> в</w:t>
      </w:r>
      <w:proofErr w:type="gramEnd"/>
      <w:r w:rsidRPr="006C3557">
        <w:rPr>
          <w:b/>
          <w:color w:val="000000"/>
        </w:rPr>
        <w:t xml:space="preserve"> 20</w:t>
      </w:r>
      <w:r w:rsidR="00944212">
        <w:rPr>
          <w:b/>
          <w:color w:val="000000"/>
        </w:rPr>
        <w:t>20</w:t>
      </w:r>
      <w:r w:rsidRPr="006C3557">
        <w:rPr>
          <w:b/>
          <w:color w:val="000000"/>
        </w:rPr>
        <w:t>-202</w:t>
      </w:r>
      <w:r w:rsidR="00944212">
        <w:rPr>
          <w:b/>
          <w:color w:val="000000"/>
        </w:rPr>
        <w:t xml:space="preserve">1 </w:t>
      </w:r>
      <w:r w:rsidRPr="006C3557">
        <w:rPr>
          <w:b/>
          <w:color w:val="000000"/>
        </w:rPr>
        <w:t>учебном году</w:t>
      </w:r>
    </w:p>
    <w:p w:rsidR="00C6203F" w:rsidRDefault="00C6203F" w:rsidP="00C6203F">
      <w:pPr>
        <w:ind w:right="-1"/>
        <w:jc w:val="center"/>
        <w:rPr>
          <w:b/>
          <w:color w:val="00000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80"/>
        <w:gridCol w:w="991"/>
        <w:gridCol w:w="1534"/>
      </w:tblGrid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№ №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п/п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Мероприятия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Сроки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Ответственные</w:t>
            </w: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Организация и проведение заседаний Совета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председатель Совета</w:t>
            </w: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1.1.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center"/>
              <w:rPr>
                <w:b/>
                <w:color w:val="000000"/>
              </w:rPr>
            </w:pPr>
            <w:r w:rsidRPr="00944212">
              <w:rPr>
                <w:b/>
                <w:color w:val="000000"/>
              </w:rPr>
              <w:t>Заседание 1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 О плане работы Управляющего Совета на 2020-2021 учебный год.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 Об изменении в составе Управляющего Совета.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3. Итоги работы школы за 2019-2020 учебный год и задачи на 2020-2021 учебный год. 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4. Согласование сметы расходов внебюджетных средств на 2020 - 2021 учебный год.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5. Об утверждении и согласовании локальных актов школы.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август 2020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1.2.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center"/>
              <w:rPr>
                <w:b/>
                <w:color w:val="000000"/>
              </w:rPr>
            </w:pPr>
            <w:r w:rsidRPr="00944212">
              <w:rPr>
                <w:b/>
                <w:color w:val="000000"/>
              </w:rPr>
              <w:t>Заседание 2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 О согласовании выплат стимулирующего характера работникам МКОУ «</w:t>
            </w:r>
            <w:r w:rsidR="00417890">
              <w:rPr>
                <w:color w:val="000000"/>
              </w:rPr>
              <w:t>гимназии №4»</w:t>
            </w:r>
            <w:r w:rsidRPr="00944212">
              <w:rPr>
                <w:color w:val="000000"/>
              </w:rPr>
              <w:t xml:space="preserve"> в 2020 - 2021 учебном году.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 Об обеспеченности учебниками обучающихся школы.</w:t>
            </w:r>
          </w:p>
          <w:p w:rsid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3. Об организации </w:t>
            </w:r>
            <w:r>
              <w:rPr>
                <w:color w:val="000000"/>
              </w:rPr>
              <w:t xml:space="preserve">горячего </w:t>
            </w:r>
            <w:r w:rsidRPr="00944212">
              <w:rPr>
                <w:color w:val="000000"/>
              </w:rPr>
              <w:t>питания обучающихся школы.</w:t>
            </w:r>
          </w:p>
          <w:p w:rsidR="00417890" w:rsidRPr="00944212" w:rsidRDefault="00417890" w:rsidP="00417890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Об организации режима работы </w:t>
            </w:r>
            <w:proofErr w:type="gramStart"/>
            <w:r>
              <w:rPr>
                <w:color w:val="000000"/>
              </w:rPr>
              <w:t>гимназии,  в</w:t>
            </w:r>
            <w:proofErr w:type="gramEnd"/>
            <w:r>
              <w:rPr>
                <w:color w:val="000000"/>
              </w:rPr>
              <w:t xml:space="preserve"> связи с распоряжением </w:t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сентябрь 2020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Управляющий Совет </w:t>
            </w: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1.3.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center"/>
              <w:rPr>
                <w:b/>
                <w:color w:val="000000"/>
              </w:rPr>
            </w:pPr>
            <w:r w:rsidRPr="00944212">
              <w:rPr>
                <w:b/>
                <w:color w:val="000000"/>
              </w:rPr>
              <w:t>Заседание 3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 Об организации работы по обеспечению оценки качества и удовлетворенности участников образовательного процесса школой.</w:t>
            </w:r>
          </w:p>
          <w:p w:rsidR="00944212" w:rsidRPr="00944212" w:rsidRDefault="00944212" w:rsidP="00417890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 О комплектовании классов в 202</w:t>
            </w:r>
            <w:r w:rsidR="00417890">
              <w:rPr>
                <w:color w:val="000000"/>
              </w:rPr>
              <w:t>0</w:t>
            </w:r>
            <w:r w:rsidRPr="00944212">
              <w:rPr>
                <w:color w:val="000000"/>
              </w:rPr>
              <w:t xml:space="preserve"> - 202</w:t>
            </w:r>
            <w:r w:rsidR="00417890">
              <w:rPr>
                <w:color w:val="000000"/>
              </w:rPr>
              <w:t>1</w:t>
            </w:r>
            <w:r w:rsidRPr="00944212">
              <w:rPr>
                <w:color w:val="000000"/>
              </w:rPr>
              <w:t xml:space="preserve"> уч. году.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ноябрь 2020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1.4.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center"/>
              <w:rPr>
                <w:b/>
                <w:color w:val="000000"/>
              </w:rPr>
            </w:pPr>
            <w:r w:rsidRPr="00944212">
              <w:rPr>
                <w:b/>
                <w:color w:val="000000"/>
              </w:rPr>
              <w:t>Заседание 4</w:t>
            </w:r>
          </w:p>
          <w:p w:rsidR="00417890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 О согласовании проекта учебного плана на 2021 - 202</w:t>
            </w:r>
            <w:r w:rsidR="00417890">
              <w:rPr>
                <w:color w:val="000000"/>
              </w:rPr>
              <w:t>1</w:t>
            </w:r>
            <w:r w:rsidRPr="00944212">
              <w:rPr>
                <w:color w:val="000000"/>
              </w:rPr>
              <w:t xml:space="preserve"> учебный год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 О режиме работы в 202</w:t>
            </w:r>
            <w:r w:rsidR="00417890">
              <w:rPr>
                <w:color w:val="000000"/>
              </w:rPr>
              <w:t>0</w:t>
            </w:r>
            <w:r w:rsidRPr="00944212">
              <w:rPr>
                <w:color w:val="000000"/>
              </w:rPr>
              <w:t xml:space="preserve"> - 202</w:t>
            </w:r>
            <w:r w:rsidR="00417890">
              <w:rPr>
                <w:color w:val="000000"/>
              </w:rPr>
              <w:t>1</w:t>
            </w:r>
            <w:r w:rsidRPr="00944212">
              <w:rPr>
                <w:color w:val="000000"/>
              </w:rPr>
              <w:t xml:space="preserve"> учебном году.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3. О согласовании отчета по </w:t>
            </w:r>
            <w:proofErr w:type="spellStart"/>
            <w:r w:rsidRPr="00944212">
              <w:rPr>
                <w:color w:val="000000"/>
              </w:rPr>
              <w:t>самообследованию</w:t>
            </w:r>
            <w:proofErr w:type="spellEnd"/>
            <w:r w:rsidRPr="00944212">
              <w:rPr>
                <w:color w:val="000000"/>
              </w:rPr>
              <w:t xml:space="preserve"> за 2020 год.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4. Организация работы по подготовке к прохождению ГИА - 202</w:t>
            </w:r>
            <w:r w:rsidR="00417890">
              <w:rPr>
                <w:color w:val="000000"/>
              </w:rPr>
              <w:t>1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5. О согласовании перечня учебников из числа рекомендованных (допущенных) Министерством образования РФ при реализации программ начального общего, основного общего и среднего общего образования в М</w:t>
            </w:r>
            <w:r w:rsidR="00417890">
              <w:rPr>
                <w:color w:val="000000"/>
              </w:rPr>
              <w:t>БОУ гимназии № 4</w:t>
            </w:r>
            <w:r w:rsidRPr="00944212">
              <w:rPr>
                <w:color w:val="000000"/>
              </w:rPr>
              <w:t xml:space="preserve"> на 202</w:t>
            </w:r>
            <w:r w:rsidR="00417890">
              <w:rPr>
                <w:color w:val="000000"/>
              </w:rPr>
              <w:t>0</w:t>
            </w:r>
            <w:r w:rsidRPr="00944212">
              <w:rPr>
                <w:color w:val="000000"/>
              </w:rPr>
              <w:t xml:space="preserve"> - 202</w:t>
            </w:r>
            <w:r w:rsidR="00417890">
              <w:rPr>
                <w:color w:val="000000"/>
              </w:rPr>
              <w:t>1</w:t>
            </w:r>
            <w:r w:rsidRPr="00944212">
              <w:rPr>
                <w:color w:val="000000"/>
              </w:rPr>
              <w:t xml:space="preserve"> уч. год.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март 2021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1.5.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center"/>
              <w:rPr>
                <w:color w:val="000000"/>
              </w:rPr>
            </w:pPr>
            <w:r w:rsidRPr="00944212">
              <w:rPr>
                <w:b/>
                <w:color w:val="000000"/>
              </w:rPr>
              <w:t>Заседание</w:t>
            </w:r>
            <w:r w:rsidRPr="00944212">
              <w:rPr>
                <w:color w:val="000000"/>
              </w:rPr>
              <w:t xml:space="preserve"> 5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1. Анализ результатов независимой оценки качества знаний выпускников 9-х и 11-х классов (ОГЭ и ЕГЭ). 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 О подготовке школы к новому учебному году.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lastRenderedPageBreak/>
              <w:t>3. Итоги работы Управляющего Совета за 2020 – 2021 учебный год.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4. Об организации ремонтных работ в летний период 2021 года.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lastRenderedPageBreak/>
              <w:t>июнь 2021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lastRenderedPageBreak/>
              <w:t xml:space="preserve">2. 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Организация работы с участниками образовательного процесса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Управляющий Совет</w:t>
            </w: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2.1.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Участие членов УС в общешкольных мероприятиях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2.2.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Участие членов УС в работе педагогического Совета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2.3.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Участие членов УС в работе Совета учащихся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2.4.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Посещение членами УС родительских собраний  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2.5.</w:t>
            </w:r>
          </w:p>
        </w:tc>
        <w:tc>
          <w:tcPr>
            <w:tcW w:w="5980" w:type="dxa"/>
          </w:tcPr>
          <w:p w:rsidR="00944212" w:rsidRPr="00944212" w:rsidRDefault="00417890" w:rsidP="00944212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944212" w:rsidRPr="00944212">
              <w:rPr>
                <w:color w:val="000000"/>
              </w:rPr>
              <w:t xml:space="preserve">частие членов УС в оценке качества организации питания, медицинского обслуживания, охране здоровья, обеспечении безопасности, защиты прав участников образовательного процесса 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</w:p>
        </w:tc>
      </w:tr>
      <w:tr w:rsidR="00944212" w:rsidRPr="00944212" w:rsidTr="00474AE2">
        <w:tc>
          <w:tcPr>
            <w:tcW w:w="709" w:type="dxa"/>
          </w:tcPr>
          <w:p w:rsidR="00944212" w:rsidRPr="00944212" w:rsidRDefault="00944212" w:rsidP="00944212">
            <w:pPr>
              <w:ind w:left="142"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3. </w:t>
            </w:r>
          </w:p>
        </w:tc>
        <w:tc>
          <w:tcPr>
            <w:tcW w:w="5980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Привлечение внебюджетных средств (добровольных пожертвований) юридических и физических лиц, в </w:t>
            </w:r>
            <w:proofErr w:type="spellStart"/>
            <w:r w:rsidRPr="00944212">
              <w:rPr>
                <w:color w:val="000000"/>
              </w:rPr>
              <w:t>т.ч</w:t>
            </w:r>
            <w:proofErr w:type="spellEnd"/>
            <w:r w:rsidRPr="00944212">
              <w:rPr>
                <w:color w:val="000000"/>
              </w:rPr>
              <w:t>. родителей обучающихся</w:t>
            </w:r>
          </w:p>
        </w:tc>
        <w:tc>
          <w:tcPr>
            <w:tcW w:w="991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 xml:space="preserve">Управляющий Совет, </w:t>
            </w:r>
          </w:p>
          <w:p w:rsidR="00944212" w:rsidRPr="00944212" w:rsidRDefault="00944212" w:rsidP="00944212">
            <w:pPr>
              <w:ind w:right="-1"/>
              <w:jc w:val="both"/>
              <w:rPr>
                <w:color w:val="000000"/>
              </w:rPr>
            </w:pPr>
            <w:r w:rsidRPr="00944212">
              <w:rPr>
                <w:color w:val="000000"/>
              </w:rPr>
              <w:t>администрация школы</w:t>
            </w:r>
          </w:p>
        </w:tc>
      </w:tr>
    </w:tbl>
    <w:p w:rsidR="00944212" w:rsidRDefault="00944212" w:rsidP="00C6203F">
      <w:pPr>
        <w:ind w:right="-1"/>
        <w:jc w:val="center"/>
        <w:rPr>
          <w:b/>
          <w:color w:val="000000"/>
        </w:rPr>
      </w:pPr>
    </w:p>
    <w:p w:rsidR="00944212" w:rsidRPr="006C3557" w:rsidRDefault="00944212" w:rsidP="00C6203F">
      <w:pPr>
        <w:ind w:right="-1"/>
        <w:jc w:val="center"/>
        <w:rPr>
          <w:b/>
          <w:color w:val="000000"/>
        </w:rPr>
      </w:pPr>
    </w:p>
    <w:p w:rsidR="00C6203F" w:rsidRPr="006C3557" w:rsidRDefault="00C6203F" w:rsidP="00C6203F">
      <w:pPr>
        <w:ind w:right="-1"/>
        <w:jc w:val="both"/>
        <w:rPr>
          <w:color w:val="000000"/>
        </w:rPr>
      </w:pPr>
    </w:p>
    <w:p w:rsidR="00C6203F" w:rsidRPr="006C3557" w:rsidRDefault="00C6203F" w:rsidP="00C6203F">
      <w:pPr>
        <w:ind w:right="-1"/>
        <w:jc w:val="both"/>
        <w:rPr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Pr="00BC4491" w:rsidRDefault="00BC4491" w:rsidP="00BC4491">
      <w:pPr>
        <w:ind w:right="-1"/>
        <w:jc w:val="center"/>
        <w:rPr>
          <w:b/>
          <w:color w:val="000000"/>
        </w:rPr>
      </w:pPr>
      <w:r w:rsidRPr="00BC4491">
        <w:rPr>
          <w:b/>
          <w:color w:val="000000"/>
        </w:rPr>
        <w:t>Укрепление</w:t>
      </w:r>
    </w:p>
    <w:p w:rsidR="00BC4491" w:rsidRPr="00BC4491" w:rsidRDefault="00BC4491" w:rsidP="00BC4491">
      <w:pPr>
        <w:ind w:right="-1"/>
        <w:jc w:val="center"/>
        <w:rPr>
          <w:b/>
          <w:color w:val="000000"/>
        </w:rPr>
      </w:pPr>
      <w:r w:rsidRPr="00BC4491">
        <w:rPr>
          <w:b/>
          <w:color w:val="000000"/>
        </w:rPr>
        <w:t>учебно-материальной базы школы в 2019 - 2020 учебном году</w:t>
      </w:r>
    </w:p>
    <w:p w:rsidR="00BC4491" w:rsidRPr="00BC4491" w:rsidRDefault="00BC4491" w:rsidP="00BC4491">
      <w:pPr>
        <w:ind w:right="-1"/>
        <w:jc w:val="center"/>
        <w:rPr>
          <w:b/>
          <w:color w:val="000000"/>
          <w:sz w:val="28"/>
          <w:szCs w:val="28"/>
        </w:rPr>
      </w:pPr>
    </w:p>
    <w:tbl>
      <w:tblPr>
        <w:tblW w:w="91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371"/>
        <w:gridCol w:w="1417"/>
        <w:gridCol w:w="2693"/>
      </w:tblGrid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ind w:right="-1"/>
              <w:jc w:val="center"/>
              <w:rPr>
                <w:color w:val="000000"/>
              </w:rPr>
            </w:pPr>
            <w:r w:rsidRPr="00BC4491">
              <w:rPr>
                <w:color w:val="000000"/>
              </w:rPr>
              <w:t>№№</w:t>
            </w: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center"/>
              <w:rPr>
                <w:color w:val="000000"/>
              </w:rPr>
            </w:pPr>
            <w:r w:rsidRPr="00BC4491">
              <w:rPr>
                <w:color w:val="000000"/>
              </w:rPr>
              <w:t>Мероприятия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center"/>
              <w:rPr>
                <w:color w:val="000000"/>
              </w:rPr>
            </w:pPr>
            <w:r w:rsidRPr="00BC4491">
              <w:rPr>
                <w:color w:val="000000"/>
              </w:rPr>
              <w:t>Сроки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jc w:val="center"/>
              <w:rPr>
                <w:color w:val="000000"/>
              </w:rPr>
            </w:pPr>
            <w:r w:rsidRPr="00BC4491">
              <w:rPr>
                <w:color w:val="000000"/>
              </w:rPr>
              <w:t>Источники финансирования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Ремонт и подготовка школы к новому учебному году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 xml:space="preserve">июнь-август 2019 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Фонд развития школы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Ремонт (замена 18 дверей, покраска и побелка коридора 4 этажа)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июль-август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Реконструкция кабинета английского языка на 4 этаже с его расширением и капитальным ремонтом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июнь-июль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Установка по периметру школы приборов видеонаблюдения (1 видеокамера)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август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 xml:space="preserve">Бюджетные средства </w:t>
            </w:r>
          </w:p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Установка ограждения по периметру знания школы (175 метров)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июль -август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 xml:space="preserve">Бюджетные средства </w:t>
            </w:r>
          </w:p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Ремонт не менее 8 классных помещений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июль – август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Приобретение мебели для класса начальной школы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август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 xml:space="preserve">Приобретение не менее 4-х компьютеров 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Приобретение технических и наглядных средств обучения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весь период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Фонд развития школы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Сделать ограждение для мусоросборников с трех сторон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Сделать разводку воды в кабинет химии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 xml:space="preserve">Внебюджетные средства 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Приобрести лазерный тир для кабинета ОБЖ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 xml:space="preserve">Внебюджетные средства </w:t>
            </w:r>
          </w:p>
        </w:tc>
      </w:tr>
    </w:tbl>
    <w:p w:rsidR="00BC4491" w:rsidRPr="00BC4491" w:rsidRDefault="00BC4491" w:rsidP="00BC4491">
      <w:pPr>
        <w:ind w:right="-1"/>
        <w:jc w:val="center"/>
        <w:rPr>
          <w:color w:val="000000"/>
        </w:rPr>
      </w:pPr>
    </w:p>
    <w:p w:rsidR="00446F67" w:rsidRDefault="00446F67"/>
    <w:sectPr w:rsidR="004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F3093"/>
    <w:multiLevelType w:val="hybridMultilevel"/>
    <w:tmpl w:val="8C8450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F"/>
    <w:rsid w:val="00417890"/>
    <w:rsid w:val="00446F67"/>
    <w:rsid w:val="0047371F"/>
    <w:rsid w:val="00944212"/>
    <w:rsid w:val="00BC4491"/>
    <w:rsid w:val="00C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4B754-E5E8-4D03-A8D3-FBCDBEE9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чухванцева</cp:lastModifiedBy>
  <cp:revision>2</cp:revision>
  <dcterms:created xsi:type="dcterms:W3CDTF">2021-03-01T16:19:00Z</dcterms:created>
  <dcterms:modified xsi:type="dcterms:W3CDTF">2021-03-01T16:19:00Z</dcterms:modified>
</cp:coreProperties>
</file>